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wmf" ContentType="image/x-wmf"/>
  <Default Extension="xml" ContentType="application/xml"/>
  <Override PartName="/word/comments.xml" ContentType="application/vnd.openxmlformats-officedocument.wordprocessingml.comments+xml"/>
  <Override PartName="/word/commentsDocument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ExtendedDocument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commentsExtensibleDocument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IdsDocument.xml" ContentType="application/vnd.openxmlformats-officedocument.wordprocessingml.commentsId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eastAsia="Arial" w:cs="Times New Roman"/>
        </w:rPr>
      </w:pPr>
      <w:r/>
      <w:bookmarkStart w:id="0" w:name="_Hlk190876388"/>
      <w:r/>
      <w:bookmarkEnd w:id="0"/>
      <w:r>
        <w:rPr>
          <w:rFonts w:ascii="Times New Roman" w:hAnsi="Times New Roman" w:eastAsia="Arial" w:cs="Times New Roman"/>
        </w:rPr>
        <w:t xml:space="preserve">Индивидуальный предприниматель Васильева Евгения Николаевна</w:t>
      </w:r>
      <w:r>
        <w:rPr>
          <w:rFonts w:ascii="Times New Roman" w:hAnsi="Times New Roman" w:eastAsia="Arial" w:cs="Times New Roman"/>
        </w:rPr>
      </w:r>
      <w:r>
        <w:rPr>
          <w:rFonts w:ascii="Times New Roman" w:hAnsi="Times New Roman" w:eastAsia="Arial" w:cs="Times New Roman"/>
        </w:rPr>
      </w:r>
    </w:p>
    <w:p>
      <w:pPr>
        <w:jc w:val="center"/>
        <w:spacing w:after="0" w:line="240" w:lineRule="auto"/>
        <w:rPr>
          <w:rFonts w:ascii="Times New Roman" w:hAnsi="Times New Roman" w:eastAsia="Arial" w:cs="Times New Roman"/>
        </w:rPr>
      </w:pPr>
      <w:r>
        <w:rPr>
          <w:rFonts w:ascii="Times New Roman" w:hAnsi="Times New Roman" w:eastAsia="Arial" w:cs="Times New Roman"/>
        </w:rPr>
        <w:t xml:space="preserve">ИНН 526098337414, ОГРНИП 309526008600023</w:t>
      </w:r>
      <w:r>
        <w:rPr>
          <w:rFonts w:ascii="Times New Roman" w:hAnsi="Times New Roman" w:eastAsia="Arial" w:cs="Times New Roman"/>
        </w:rPr>
      </w:r>
      <w:r>
        <w:rPr>
          <w:rFonts w:ascii="Times New Roman" w:hAnsi="Times New Roman" w:eastAsia="Arial" w:cs="Times New Roman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Arial" w:cs="Times New Roman"/>
        </w:rPr>
        <w:t xml:space="preserve">Юр. адрес: 603022, Нижегородская обл., г. Нижний Новгород, пр-т Гагарина, д. 3, кв. 31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tbl>
      <w:tblPr>
        <w:tblStyle w:val="883"/>
        <w:tblW w:w="0" w:type="auto"/>
        <w:tblLook w:val="07C0" w:firstRow="0" w:lastRow="1" w:firstColumn="1" w:lastColumn="1" w:noHBand="1" w:noVBand="1"/>
      </w:tblPr>
      <w:tblGrid>
        <w:gridCol w:w="9565"/>
      </w:tblGrid>
      <w:tr>
        <w:tblPrEx/>
        <w:trPr/>
        <w:tc>
          <w:tcPr>
            <w:tcBorders>
              <w:top w:val="single" w:color="auto" w:sz="4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1a1a1a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1a1a1a"/>
                <w:szCs w:val="23"/>
              </w:rPr>
            </w:r>
            <w:r>
              <w:rPr>
                <w:rFonts w:ascii="Times New Roman" w:hAnsi="Times New Roman" w:eastAsia="Times New Roman" w:cs="Times New Roman"/>
                <w:color w:val="1a1a1a"/>
                <w:szCs w:val="23"/>
              </w:rPr>
            </w:r>
            <w:r>
              <w:rPr>
                <w:rFonts w:ascii="Times New Roman" w:hAnsi="Times New Roman" w:eastAsia="Times New Roman" w:cs="Times New Roman"/>
                <w:color w:val="1a1a1a"/>
                <w:szCs w:val="23"/>
              </w:rPr>
            </w:r>
          </w:p>
        </w:tc>
      </w:tr>
    </w:tbl>
    <w:p>
      <w:pPr>
        <w:jc w:val="center"/>
        <w:rPr>
          <w:rFonts w:ascii="Times New Roman" w:hAnsi="Times New Roman" w:eastAsia="Times New Roman" w:cs="Times New Roman"/>
          <w:color w:val="1a1a1a"/>
          <w:szCs w:val="23"/>
        </w:rPr>
      </w:pPr>
      <w:r>
        <w:rPr>
          <w:rFonts w:ascii="Times New Roman" w:hAnsi="Times New Roman" w:eastAsia="Times New Roman" w:cs="Times New Roman"/>
          <w:color w:val="1a1a1a"/>
          <w:szCs w:val="23"/>
        </w:rPr>
      </w:r>
      <w:r>
        <w:rPr>
          <w:rFonts w:ascii="Times New Roman" w:hAnsi="Times New Roman" w:eastAsia="Times New Roman" w:cs="Times New Roman"/>
          <w:color w:val="1a1a1a"/>
          <w:szCs w:val="23"/>
        </w:rPr>
      </w:r>
      <w:r>
        <w:rPr>
          <w:rFonts w:ascii="Times New Roman" w:hAnsi="Times New Roman" w:eastAsia="Times New Roman" w:cs="Times New Roman"/>
          <w:color w:val="1a1a1a"/>
          <w:szCs w:val="23"/>
        </w:rPr>
      </w:r>
    </w:p>
    <w:p>
      <w:pPr>
        <w:jc w:val="center"/>
        <w:rPr>
          <w:rFonts w:ascii="Times New Roman" w:hAnsi="Times New Roman" w:eastAsia="Times New Roman" w:cs="Times New Roman"/>
          <w:b/>
          <w:bCs/>
          <w:color w:val="1a1a1a"/>
          <w:szCs w:val="23"/>
        </w:rPr>
      </w:pPr>
      <w:r>
        <w:rPr>
          <w:rFonts w:ascii="Times New Roman" w:hAnsi="Times New Roman" w:eastAsia="Times New Roman" w:cs="Times New Roman"/>
          <w:b/>
          <w:bCs/>
          <w:color w:val="1a1a1a"/>
          <w:szCs w:val="23"/>
        </w:rPr>
      </w:r>
      <w:r>
        <w:rPr>
          <w:rFonts w:ascii="Times New Roman" w:hAnsi="Times New Roman" w:eastAsia="Times New Roman" w:cs="Times New Roman"/>
          <w:b/>
          <w:bCs/>
          <w:color w:val="1a1a1a"/>
          <w:szCs w:val="23"/>
        </w:rPr>
      </w:r>
      <w:r>
        <w:rPr>
          <w:rFonts w:ascii="Times New Roman" w:hAnsi="Times New Roman" w:eastAsia="Times New Roman" w:cs="Times New Roman"/>
          <w:b/>
          <w:bCs/>
          <w:color w:val="1a1a1a"/>
          <w:szCs w:val="23"/>
        </w:rPr>
      </w:r>
    </w:p>
    <w:p>
      <w:pPr>
        <w:jc w:val="center"/>
        <w:rPr>
          <w:rFonts w:ascii="Times New Roman" w:hAnsi="Times New Roman" w:eastAsia="Times New Roman" w:cs="Times New Roman"/>
          <w:b/>
          <w:bCs/>
          <w:color w:val="1a1a1a"/>
          <w:szCs w:val="23"/>
        </w:rPr>
      </w:pPr>
      <w:r>
        <w:rPr>
          <w:rFonts w:ascii="Times New Roman" w:hAnsi="Times New Roman" w:eastAsia="Times New Roman" w:cs="Times New Roman"/>
          <w:b/>
          <w:bCs/>
          <w:color w:val="1a1a1a"/>
          <w:szCs w:val="23"/>
        </w:rPr>
      </w:r>
      <w:r>
        <w:rPr>
          <w:rFonts w:ascii="Times New Roman" w:hAnsi="Times New Roman" w:eastAsia="Times New Roman" w:cs="Times New Roman"/>
          <w:b/>
          <w:bCs/>
          <w:color w:val="1a1a1a"/>
          <w:szCs w:val="23"/>
        </w:rPr>
      </w:r>
      <w:r>
        <w:rPr>
          <w:rFonts w:ascii="Times New Roman" w:hAnsi="Times New Roman" w:eastAsia="Times New Roman" w:cs="Times New Roman"/>
          <w:b/>
          <w:bCs/>
          <w:color w:val="1a1a1a"/>
          <w:szCs w:val="23"/>
        </w:rPr>
      </w:r>
    </w:p>
    <w:p>
      <w:pPr>
        <w:jc w:val="center"/>
        <w:rPr>
          <w:rFonts w:ascii="Times New Roman" w:hAnsi="Times New Roman" w:eastAsia="Times New Roman" w:cs="Times New Roman"/>
          <w:b/>
          <w:bCs/>
          <w:color w:val="1a1a1a"/>
        </w:rPr>
      </w:pPr>
      <w:r>
        <w:rPr>
          <w:rFonts w:ascii="Times New Roman" w:hAnsi="Times New Roman" w:eastAsia="Times New Roman" w:cs="Times New Roman"/>
          <w:b/>
          <w:bCs/>
          <w:color w:val="1a1a1a"/>
          <w:szCs w:val="23"/>
        </w:rPr>
        <w:t xml:space="preserve">ПРИКАЗ</w:t>
      </w:r>
      <w:r>
        <w:rPr>
          <w:rFonts w:ascii="Times New Roman" w:hAnsi="Times New Roman" w:eastAsia="Times New Roman" w:cs="Times New Roman"/>
          <w:b/>
          <w:bCs/>
          <w:color w:val="1a1a1a"/>
        </w:rPr>
      </w:r>
      <w:r>
        <w:rPr>
          <w:rFonts w:ascii="Times New Roman" w:hAnsi="Times New Roman" w:eastAsia="Times New Roman" w:cs="Times New Roman"/>
          <w:b/>
          <w:bCs/>
          <w:color w:val="1a1a1a"/>
        </w:rPr>
      </w:r>
    </w:p>
    <w:tbl>
      <w:tblPr>
        <w:tblStyle w:val="883"/>
        <w:tblW w:w="10053" w:type="dxa"/>
        <w:tblLook w:val="07C0" w:firstRow="0" w:lastRow="1" w:firstColumn="1" w:lastColumn="1" w:noHBand="1" w:noVBand="1"/>
      </w:tblPr>
      <w:tblGrid>
        <w:gridCol w:w="7059"/>
        <w:gridCol w:w="2994"/>
      </w:tblGrid>
      <w:tr>
        <w:tblPrEx/>
        <w:trPr>
          <w:trHeight w:val="158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3"/>
              </w:rPr>
              <w:t xml:space="preserve">« 18»  августа </w:t>
            </w: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3"/>
              </w:rPr>
              <w:t xml:space="preserve">2026 г.</w:t>
            </w: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3"/>
              </w:rPr>
              <w:t xml:space="preserve">№2 -ОП</w:t>
            </w: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4"/>
              </w:rPr>
            </w:r>
          </w:p>
        </w:tc>
      </w:tr>
    </w:tbl>
    <w:p>
      <w:pPr>
        <w:jc w:val="center"/>
        <w:widowControl w:val="off"/>
        <w:rPr>
          <w:rFonts w:ascii="Times New Roman" w:hAnsi="Times New Roman" w:eastAsia="Times New Roman" w:cs="Times New Roman"/>
          <w:color w:val="1a1a1a"/>
          <w:szCs w:val="23"/>
        </w:rPr>
      </w:pPr>
      <w:r>
        <w:rPr>
          <w:rFonts w:ascii="Times New Roman" w:hAnsi="Times New Roman" w:eastAsia="Times New Roman" w:cs="Times New Roman"/>
          <w:color w:val="1a1a1a"/>
          <w:szCs w:val="23"/>
        </w:rPr>
        <w:t xml:space="preserve">г. </w:t>
      </w:r>
      <w:r>
        <w:rPr>
          <w:rFonts w:ascii="Times New Roman" w:hAnsi="Times New Roman" w:eastAsia="Times New Roman" w:cs="Times New Roman"/>
          <w:color w:val="1a1a1a"/>
          <w:szCs w:val="23"/>
        </w:rPr>
        <w:t xml:space="preserve">Нижний Новгород</w:t>
      </w:r>
      <w:r>
        <w:rPr>
          <w:rFonts w:ascii="Times New Roman" w:hAnsi="Times New Roman" w:eastAsia="Times New Roman" w:cs="Times New Roman"/>
          <w:color w:val="1a1a1a"/>
          <w:szCs w:val="23"/>
        </w:rPr>
      </w:r>
      <w:r>
        <w:rPr>
          <w:rFonts w:ascii="Times New Roman" w:hAnsi="Times New Roman" w:eastAsia="Times New Roman" w:cs="Times New Roman"/>
          <w:color w:val="1a1a1a"/>
          <w:szCs w:val="23"/>
        </w:rPr>
      </w:r>
    </w:p>
    <w:p>
      <w:pPr>
        <w:jc w:val="center"/>
        <w:widowControl w:val="off"/>
        <w:rPr>
          <w:rFonts w:ascii="Times New Roman" w:hAnsi="Times New Roman" w:eastAsia="Times New Roman" w:cs="Times New Roman"/>
          <w:color w:val="1a1a1a"/>
          <w:szCs w:val="23"/>
        </w:rPr>
      </w:pPr>
      <w:r>
        <w:rPr>
          <w:rFonts w:ascii="Times New Roman" w:hAnsi="Times New Roman" w:eastAsia="Times New Roman" w:cs="Times New Roman"/>
          <w:color w:val="1a1a1a"/>
          <w:szCs w:val="23"/>
        </w:rPr>
      </w:r>
      <w:r>
        <w:rPr>
          <w:rFonts w:ascii="Times New Roman" w:hAnsi="Times New Roman" w:eastAsia="Times New Roman" w:cs="Times New Roman"/>
          <w:color w:val="1a1a1a"/>
          <w:szCs w:val="23"/>
        </w:rPr>
      </w:r>
      <w:r>
        <w:rPr>
          <w:rFonts w:ascii="Times New Roman" w:hAnsi="Times New Roman" w:eastAsia="Times New Roman" w:cs="Times New Roman"/>
          <w:color w:val="1a1a1a"/>
          <w:szCs w:val="23"/>
        </w:rPr>
      </w:r>
    </w:p>
    <w:p>
      <w:pPr>
        <w:jc w:val="center"/>
        <w:rPr>
          <w:rFonts w:ascii="Times New Roman" w:hAnsi="Times New Roman" w:eastAsia="Times New Roman" w:cs="Times New Roman"/>
          <w:color w:val="1a1a1a"/>
          <w:szCs w:val="23"/>
        </w:rPr>
      </w:pPr>
      <w:r>
        <w:rPr>
          <w:rFonts w:ascii="Times New Roman" w:hAnsi="Times New Roman" w:eastAsia="Times New Roman" w:cs="Times New Roman"/>
          <w:color w:val="1a1a1a"/>
          <w:szCs w:val="23"/>
        </w:rPr>
      </w:r>
      <w:r>
        <w:rPr>
          <w:rFonts w:ascii="Times New Roman" w:hAnsi="Times New Roman" w:eastAsia="Times New Roman" w:cs="Times New Roman"/>
          <w:color w:val="1a1a1a"/>
          <w:szCs w:val="23"/>
        </w:rPr>
      </w:r>
      <w:r>
        <w:rPr>
          <w:rFonts w:ascii="Times New Roman" w:hAnsi="Times New Roman" w:eastAsia="Times New Roman" w:cs="Times New Roman"/>
          <w:color w:val="1a1a1a"/>
          <w:szCs w:val="23"/>
        </w:rPr>
      </w:r>
    </w:p>
    <w:p>
      <w:pPr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</w:r>
      <w:r>
        <w:rPr>
          <w:rFonts w:ascii="Times New Roman" w:hAnsi="Times New Roman" w:eastAsia="Times New Roman" w:cs="Times New Roman"/>
          <w:b/>
        </w:rPr>
      </w:r>
      <w:r>
        <w:rPr>
          <w:rFonts w:ascii="Times New Roman" w:hAnsi="Times New Roman" w:eastAsia="Times New Roman" w:cs="Times New Roman"/>
          <w:b/>
        </w:rPr>
      </w:r>
    </w:p>
    <w:p>
      <w:pPr>
        <w:jc w:val="center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 xml:space="preserve">Об установлении стоимости </w:t>
      </w:r>
      <w:r>
        <w:rPr>
          <w:rFonts w:ascii="Times New Roman" w:hAnsi="Times New Roman" w:eastAsia="Times New Roman" w:cs="Times New Roman"/>
          <w:b/>
        </w:rPr>
        <w:br/>
      </w:r>
      <w:r>
        <w:rPr>
          <w:rFonts w:ascii="Times New Roman" w:hAnsi="Times New Roman" w:eastAsia="Times New Roman" w:cs="Times New Roman"/>
          <w:b/>
        </w:rPr>
        <w:t xml:space="preserve">платных образовательных услуг на 2026-2027 год</w:t>
      </w:r>
      <w:r>
        <w:rPr>
          <w:rFonts w:ascii="Times New Roman" w:hAnsi="Times New Roman" w:eastAsia="Times New Roman" w:cs="Times New Roman"/>
          <w:b/>
        </w:rPr>
      </w:r>
      <w:r>
        <w:rPr>
          <w:rFonts w:ascii="Times New Roman" w:hAnsi="Times New Roman" w:eastAsia="Times New Roman" w:cs="Times New Roman"/>
          <w:b/>
        </w:rPr>
      </w:r>
    </w:p>
    <w:p>
      <w:pPr>
        <w:ind w:firstLine="539"/>
        <w:jc w:val="center"/>
        <w:spacing w:after="200"/>
        <w:shd w:val="clear" w:color="auto" w:fill="ffffff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</w:rPr>
      </w:r>
      <w:r>
        <w:rPr>
          <w:rFonts w:ascii="Times New Roman" w:hAnsi="Times New Roman" w:eastAsia="Times New Roman" w:cs="Times New Roman"/>
          <w:sz w:val="23"/>
          <w:szCs w:val="23"/>
        </w:rPr>
      </w:r>
      <w:r>
        <w:rPr>
          <w:rFonts w:ascii="Times New Roman" w:hAnsi="Times New Roman" w:eastAsia="Times New Roman" w:cs="Times New Roman"/>
          <w:sz w:val="23"/>
          <w:szCs w:val="23"/>
        </w:rPr>
      </w:r>
    </w:p>
    <w:p>
      <w:pPr>
        <w:ind w:firstLine="539"/>
        <w:jc w:val="both"/>
        <w:spacing w:after="200"/>
        <w:shd w:val="clear" w:color="auto" w:fill="ffffff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На основании Положения об оказании платных образовательных услуг у Индивидуального предпринимателя </w:t>
      </w:r>
      <w:r>
        <w:rPr>
          <w:rFonts w:ascii="Times New Roman" w:hAnsi="Times New Roman" w:eastAsia="Times New Roman" w:cs="Times New Roman"/>
        </w:rPr>
        <w:t xml:space="preserve">Васильевой Евгении Николаевны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ind w:firstLine="539"/>
        <w:jc w:val="both"/>
        <w:spacing w:after="200"/>
        <w:shd w:val="clear" w:color="auto" w:fill="ffffff"/>
        <w:rPr>
          <w:rFonts w:ascii="Times New Roman" w:hAnsi="Times New Roman" w:eastAsia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</w:rPr>
        <w:t xml:space="preserve"> </w:t>
      </w:r>
      <w:commentRangeStart w:id="0"/>
      <w:r>
        <w:rPr>
          <w:rFonts w:ascii="Times New Roman" w:hAnsi="Times New Roman" w:eastAsia="Times New Roman" w:cs="Times New Roman"/>
        </w:rPr>
        <w:t xml:space="preserve">ПРИКАЗЫВАЮ:</w:t>
      </w:r>
      <w:commentRangeEnd w:id="0"/>
      <w:r>
        <w:commentReference w:id="0"/>
      </w:r>
      <w:r>
        <w:rPr>
          <w:rFonts w:ascii="Times New Roman" w:hAnsi="Times New Roman" w:eastAsia="Times New Roman" w:cs="Times New Roman"/>
          <w14:ligatures w14:val="none"/>
        </w:rPr>
      </w:r>
      <w:r>
        <w:rPr>
          <w:rFonts w:ascii="Times New Roman" w:hAnsi="Times New Roman" w:eastAsia="Times New Roman" w:cs="Times New Roman"/>
          <w14:ligatures w14:val="none"/>
        </w:rPr>
      </w:r>
    </w:p>
    <w:p>
      <w:pPr>
        <w:ind w:firstLine="539"/>
        <w:jc w:val="both"/>
        <w:spacing w:after="200"/>
        <w:shd w:val="clear" w:color="auto" w:fill="ffffff"/>
        <w:rPr>
          <w:rFonts w:ascii="Times New Roman" w:hAnsi="Times New Roman" w:eastAsia="Times New Roman" w:cs="Times New Roman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</w:rPr>
        <w:t xml:space="preserve">1.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Утвердить стоимость обучения по дополнительным общеобразовательным общеразвивающим программам, реализуемым ИП Васильева</w:t>
      </w:r>
      <w:r>
        <w:rPr>
          <w:rFonts w:ascii="Times New Roman" w:hAnsi="Times New Roman" w:eastAsia="Times New Roman" w:cs="Times New Roman"/>
        </w:rPr>
        <w:t xml:space="preserve"> Е.Н.</w:t>
      </w:r>
      <w:r>
        <w:rPr>
          <w:rFonts w:ascii="Times New Roman" w:hAnsi="Times New Roman" w:eastAsia="Times New Roman" w:cs="Times New Roman"/>
        </w:rPr>
        <w:t xml:space="preserve"> в 2026–2027 учебном году, согласно </w:t>
      </w:r>
      <w:r>
        <w:rPr>
          <w:rFonts w:ascii="Times New Roman" w:hAnsi="Times New Roman" w:eastAsia="Times New Roman" w:cs="Times New Roman"/>
        </w:rPr>
        <w:t xml:space="preserve">Приложению № 1</w:t>
      </w:r>
      <w:r>
        <w:rPr>
          <w:rFonts w:ascii="Times New Roman" w:hAnsi="Times New Roman" w:eastAsia="Times New Roman" w:cs="Times New Roman"/>
        </w:rPr>
        <w:t xml:space="preserve"> к настоящему Приказу.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  <w14:ligatures w14:val="none"/>
        </w:rPr>
      </w:r>
    </w:p>
    <w:p>
      <w:pPr>
        <w:ind w:firstLine="539"/>
        <w:jc w:val="both"/>
        <w:spacing w:after="200"/>
        <w:shd w:val="clear" w:color="auto" w:fill="ffffff"/>
        <w:rPr>
          <w:rFonts w:ascii="Times New Roman" w:hAnsi="Times New Roman" w:eastAsia="Times New Roman" w:cs="Times New Roman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</w:rPr>
        <w:t xml:space="preserve">2. Установить, что стоимость обучения, указанная в Приложении № 1, является полной стоимостью образовательной услуги за весь срок реализации соответствующей программы и включается в договор об образовании без дополнительных наценок.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  <w14:ligatures w14:val="none"/>
        </w:rPr>
      </w:r>
    </w:p>
    <w:p>
      <w:pPr>
        <w:ind w:firstLine="539"/>
        <w:jc w:val="both"/>
        <w:spacing w:after="200"/>
        <w:shd w:val="clear" w:color="auto" w:fill="ffffff"/>
        <w:rPr>
          <w:rFonts w:ascii="Times New Roman" w:hAnsi="Times New Roman" w:eastAsia="Times New Roman" w:cs="Times New Roman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</w:rPr>
        <w:t xml:space="preserve">3. Контроль за исполнением настоящего Приказа оставляю за собой.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  <w14:ligatures w14:val="none"/>
        </w:rPr>
      </w:r>
    </w:p>
    <w:p>
      <w:pPr>
        <w:ind w:firstLine="539"/>
        <w:jc w:val="both"/>
        <w:spacing w:after="200"/>
        <w:shd w:val="clear" w:color="auto" w:fill="ffffff"/>
        <w:rPr>
          <w:rFonts w:ascii="Times New Roman" w:hAnsi="Times New Roman" w:eastAsia="Times New Roman" w:cs="Times New Roman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  <w14:ligatures w14:val="none"/>
        </w:rPr>
      </w:r>
    </w:p>
    <w:p>
      <w:pPr>
        <w:ind w:left="709" w:right="0" w:firstLine="0"/>
        <w:spacing w:before="0" w:after="0"/>
        <w:rPr>
          <w:rFonts w:ascii="Liberation Sans" w:hAnsi="Liberation Sans" w:eastAsia="Liberation Sans" w:cs="Liberation Sans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f1115"/>
          <w:sz w:val="24"/>
          <w:highlight w:val="none"/>
        </w:rPr>
      </w:r>
      <w:r>
        <w:rPr>
          <w:rFonts w:ascii="Liberation Sans" w:hAnsi="Liberation Sans" w:eastAsia="Liberation Sans" w:cs="Liberation Sans"/>
          <w:color w:val="0f1115"/>
          <w:sz w:val="24"/>
          <w:highlight w:val="none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tbl>
      <w:tblPr>
        <w:tblStyle w:val="883"/>
        <w:tblW w:w="9804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val="07C0" w:firstRow="0" w:lastRow="1" w:firstColumn="1" w:lastColumn="1" w:noHBand="1" w:noVBand="1"/>
      </w:tblPr>
      <w:tblGrid>
        <w:gridCol w:w="4179"/>
        <w:gridCol w:w="3197"/>
        <w:gridCol w:w="2428"/>
      </w:tblGrid>
      <w:tr>
        <w:tblPrEx/>
        <w:trPr>
          <w:trHeight w:val="894"/>
        </w:trPr>
        <w:tc>
          <w:tcPr>
            <w:textDirection w:val="lrTb"/>
            <w:noWrap w:val="false"/>
          </w:tcPr>
          <w:p>
            <w:pPr>
              <w:shd w:val="clear" w:color="auto" w:fill="ffffff"/>
              <w:rPr>
                <w:rFonts w:ascii="Times New Roman" w:hAnsi="Times New Roman" w:eastAsia="Times New Roman" w:cs="Times New Roman"/>
                <w:color w:val="1a1a1a"/>
                <w:sz w:val="24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3"/>
              </w:rPr>
              <w:t xml:space="preserve">Индивидуальный предприниматель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Васильева Евгения Николаевна</w:t>
            </w: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3"/>
              </w:rPr>
            </w: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3"/>
              </w:rPr>
            </w:r>
          </w:p>
        </w:tc>
        <w:tc>
          <w:tcPr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1a1a1a"/>
                <w:sz w:val="24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3"/>
              </w:rPr>
            </w: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3"/>
              </w:rPr>
            </w: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3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color w:val="1a1a1a"/>
                <w:sz w:val="24"/>
                <w:szCs w:val="23"/>
              </w:rPr>
            </w:pPr>
            <w:r/>
            <w:commentRangeStart w:id="1"/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3"/>
              </w:rPr>
              <w:t xml:space="preserve">_______________________</w:t>
            </w:r>
            <w:commentRangeEnd w:id="1"/>
            <w:r>
              <w:commentReference w:id="1"/>
            </w: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3"/>
              </w:rPr>
            </w: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3"/>
              </w:rPr>
            </w:r>
          </w:p>
        </w:tc>
        <w:tc>
          <w:tcPr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color w:val="1a1a1a"/>
                <w:sz w:val="24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3"/>
              </w:rPr>
            </w: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3"/>
              </w:rPr>
            </w: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3"/>
              </w:rPr>
            </w:r>
          </w:p>
          <w:p>
            <w:pPr>
              <w:jc w:val="right"/>
              <w:rPr>
                <w:rFonts w:ascii="Times New Roman" w:hAnsi="Times New Roman" w:eastAsia="Times New Roman" w:cs="Times New Roman"/>
                <w:color w:val="1a1a1a"/>
                <w:sz w:val="24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3"/>
              </w:rPr>
              <w:t xml:space="preserve">/Е. Н. Васильева/</w:t>
            </w: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3"/>
              </w:rPr>
            </w:r>
            <w:r>
              <w:rPr>
                <w:rFonts w:ascii="Times New Roman" w:hAnsi="Times New Roman" w:eastAsia="Times New Roman" w:cs="Times New Roman"/>
                <w:color w:val="1a1a1a"/>
                <w:sz w:val="24"/>
                <w:szCs w:val="23"/>
              </w:rPr>
            </w:r>
          </w:p>
        </w:tc>
      </w:tr>
    </w:tbl>
    <w:p>
      <w:pPr>
        <w:ind w:left="0" w:right="0" w:firstLine="0"/>
        <w:spacing w:before="240" w:after="24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b/>
          <w:color w:val="0f1115"/>
          <w:sz w:val="24"/>
        </w:rPr>
      </w:r>
      <w:r/>
    </w:p>
    <w:p>
      <w:pPr>
        <w:ind w:left="0" w:right="0" w:firstLine="0"/>
        <w:spacing w:before="240" w:after="240"/>
        <w:shd w:val="clear" w:color="ffffff" w:fill="ffffff"/>
        <w:rPr>
          <w:rFonts w:ascii="Times New Roman" w:hAnsi="Times New Roman" w:eastAsia="Times New Roman" w:cs="Times New Roman"/>
          <w:color w:val="0f1115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Приложение № 1</w:t>
        <w:br/>
        <w:t xml:space="preserve">к Приказу ИП Васильева</w:t>
        <w:br/>
        <w:t xml:space="preserve">от «18» августа 2026 г. №2-ОП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color w:val="0f1115"/>
          <w:sz w:val="24"/>
          <w:szCs w:val="24"/>
        </w:rPr>
      </w:r>
    </w:p>
    <w:p>
      <w:pPr>
        <w:ind w:left="0" w:right="0" w:firstLine="0"/>
        <w:spacing w:before="240" w:after="240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f1115"/>
          <w:sz w:val="24"/>
          <w:szCs w:val="24"/>
        </w:rPr>
      </w:r>
      <w:r>
        <w:rPr>
          <w:rFonts w:ascii="Times New Roman" w:hAnsi="Times New Roman" w:eastAsia="Times New Roman" w:cs="Times New Roman"/>
          <w:b/>
          <w:color w:val="0f1115"/>
          <w:sz w:val="24"/>
          <w:szCs w:val="24"/>
        </w:rPr>
        <w:t xml:space="preserve">Перечень дополнительных общеобразовательных общеразвивающих программ</w:t>
      </w:r>
      <w:r>
        <w:rPr>
          <w:rFonts w:ascii="Times New Roman" w:hAnsi="Times New Roman" w:eastAsia="Times New Roman" w:cs="Times New Roman"/>
          <w:b/>
          <w:color w:val="0f111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color w:val="0f1115"/>
          <w:sz w:val="24"/>
          <w:szCs w:val="24"/>
        </w:rPr>
        <w:t xml:space="preserve">и стоимость обучения на 2026–2027 учебный год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Style w:val="883"/>
        <w:tblW w:w="0" w:type="auto"/>
        <w:tblInd w:w="-481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2163"/>
        <w:gridCol w:w="3669"/>
        <w:gridCol w:w="2092"/>
        <w:gridCol w:w="1664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1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№ п/п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366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Наименование программы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092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Срок реализации (часов)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Стоимость (руб.)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1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АНГЛИЙСКИЙ ЯЗЫК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366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092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1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366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Английский для малышей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092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64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51 000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1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366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Английский язык для начинающих А0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092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96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54 400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1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366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Английский язык А1. Веселые истории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092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96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54 400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1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366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Английский язык А1. Функциональное чтение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092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96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54 400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1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366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Английский язык А1 стартовый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092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96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54 400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163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3669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Английский язык А1 базовый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092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96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1664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54400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1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366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Английский язык А1 продвинутый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092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112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57 800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1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366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Английский язык А1 углубленный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092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112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57 800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1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366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Английский язык А2 стартовый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092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112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57 800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1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366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Английский язык А2 базовый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092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128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62 900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1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366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Английский язык B1 стартовый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092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128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62 900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1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366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Английский язык B1 базовый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092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128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62 900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1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366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Английский язык B2 стартовый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092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128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62 900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1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366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Английский язык B2 базовый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092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128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62 900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1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КИТАЙСКИЙ ЯЗЫК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366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092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1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366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Китайский язык HSK 1 стартовый «Лайт».Модуль 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092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27 200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1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366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Китайский язык HSK 1 стартовый «Лайт». Модуль 2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092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27 200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1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366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Китайский язык  HSK 1 стартовый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092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96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54 400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1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366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Китайский язык  HSK 1 базовый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092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96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54 400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1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366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Китайский язык HSK 1 базовый «Лайт». Модуль 1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092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27 200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1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366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Китайский язык HSK 1 базовый «Лайт». Модуль 2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092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27 200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1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366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Китайский язык HSK 1 продвинутый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092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57 800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1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366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Китайский язык для продолжающих HSK 2.0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092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57 800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1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366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Китайский язык HSK 2 стартовый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092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57 800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1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366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Китайский язык HSK 2 базовый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092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57 800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1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366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Китайский язык HSK 3 стартовый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092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128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62 900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1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366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Китайский язык HSK 3 базовый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092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128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62 900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1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ФРАНЦУЗСКИЙ ЯЗЫК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366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092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1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366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Французский язык А1 стартовый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092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96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54 400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1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366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Французский язык А1 стартовый «Лайт». Модуль 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092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27 200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1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366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Французский язык А1 стартовый «Лайт». Модуль 2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092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27 200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1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366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Французский язык А1 базовый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092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96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54 400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1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366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Французский язык A1 базовый «Лайт». Модуль 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092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27 200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1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366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Французский язык A1 базовый «Лайт». Модуль 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092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27 200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1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366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Французский язык А2 базовый «Лайт». Модуль 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092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64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31 450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1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366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Французский язык А2 базовый «Лайт». Модуль 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092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64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31 450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1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НЕМЕЦКИЙ ЯЗЫК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366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092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1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366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Немецкий язык для начинающих А0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092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96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54 400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1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366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Немецкий язык А1 базовый «Лайт». Модуль 1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092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27 200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0" w:type="dxa"/>
              <w:top w:w="150" w:type="dxa"/>
              <w:right w:w="240" w:type="dxa"/>
              <w:bottom w:w="150" w:type="dxa"/>
            </w:tcMar>
            <w:tcW w:w="2163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366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Немецкий язык А1 базовый «Лайт». Модуль 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240" w:type="dxa"/>
              <w:bottom w:w="150" w:type="dxa"/>
            </w:tcMar>
            <w:tcW w:w="2092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5" w:space="0"/>
              <w:right w:val="none" w:color="000000" w:sz="4" w:space="0"/>
            </w:tcBorders>
            <w:tcMar>
              <w:left w:w="240" w:type="dxa"/>
              <w:top w:w="150" w:type="dxa"/>
              <w:right w:w="0" w:type="dxa"/>
              <w:bottom w:w="150" w:type="dxa"/>
            </w:tcMar>
            <w:tcW w:w="1664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27 200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firstLine="539"/>
        <w:jc w:val="both"/>
        <w:spacing w:after="200"/>
        <w:shd w:val="clear" w:color="auto" w:fill="ffffff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sectPr>
      <w:footnotePr/>
      <w:endnotePr/>
      <w:type w:val="nextPage"/>
      <w:pgSz w:w="11900" w:h="16840" w:orient="portrait"/>
      <w:pgMar w:top="1134" w:right="850" w:bottom="1134" w:left="1701" w:header="708" w:footer="708" w:gutter="0"/>
      <w:pgNumType w:start="1"/>
      <w:cols w:num="1" w:sep="0" w:space="720" w:equalWidth="1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Дарья" w:date="2023-07-13T20:33:00Z" w:initials="Д">
    <w:p w14:paraId="00000001" w14:textId="00000001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Подпись</w:t>
      </w:r>
    </w:p>
  </w:comment>
  <w:comment w:id="0" w:author="Дарья Дальменко" w:date="2023-11-04T11:12:00Z" w:initials="ДД">
    <w:p w14:paraId="00000002" w14:textId="00000002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Указываете название своих образовательных программ и полную стоимость обучения по ним</w:t>
      </w:r>
    </w:p>
    <w:p w14:paraId="00000003" w14:textId="00000003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/>
      </w:r>
    </w:p>
    <w:p w14:paraId="00000004" w14:textId="00000004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Программы, которые Вы указываете в этом приказе, должны быть прописаны</w:t>
      </w:r>
    </w:p>
  </w:comment>
</w:comments>
</file>

<file path=word/commentsDocument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Дарья" w:date="2023-07-13T20:33:00Z" w:initials="Д">
    <w:p w14:paraId="00000001" w14:textId="00000001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Подпись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1"/>
  <w15:commentEx w15:paraId="00000004" w15:done="1"/>
</w15:commentsEx>
</file>

<file path=word/commentsExtendedDocument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09DE3FD9" w16cex:dateUtc="2023-11-04T08:12:00Z"/>
</w16cex:commentsExtensible>
</file>

<file path=word/commentsExtensibleDocument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628CEC68" w16cex:dateUtc="2023-11-04T08:12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09DE3FD9"/>
  <w16cid:commentId w16cid:paraId="00000004" w16cid:durableId="00000003"/>
</w16cid:commentsIds>
</file>

<file path=word/commentsIdsDocument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628CEC6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Times New Roman">
    <w:panose1 w:val="02020603050405020304"/>
  </w:font>
  <w:font w:name="Georgia">
    <w:panose1 w:val="02040502050405020303"/>
  </w:font>
  <w:font w:name="Arial">
    <w:panose1 w:val="020B06040202020202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5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7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9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1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3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5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7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9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1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5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7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9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1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3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5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7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9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1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5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7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9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1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3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5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7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9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1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5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7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9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1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3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5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7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9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1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5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7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9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1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3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5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7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9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1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5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7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9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1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3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5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7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9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1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Liberation Sans" w:hAnsi="Liberation Sans" w:eastAsia="Liberation Sans" w:cs="Liberation Sans"/>
        <w:color w:val="0f1115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4"/>
        <w:szCs w:val="24"/>
        <w:lang w:val="ru-RU" w:eastAsia="zh-CN" w:bidi="ar-SA"/>
      </w:rPr>
    </w:rPrDefault>
    <w:pPrDefault>
      <w:pPr>
        <w:spacing w:before="0" w:beforeAutospacing="0" w:after="160" w:afterAutospacing="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69">
    <w:name w:val="Bordered &amp; Lined - Accent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670">
    <w:name w:val="Bordered &amp; Lined - Accent 1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671">
    <w:name w:val="Bordered &amp; Lined - Accent 2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672">
    <w:name w:val="Bordered &amp; Lined - Accent 3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673">
    <w:name w:val="Bordered &amp; Lined - Accent 4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674">
    <w:name w:val="Bordered &amp; Lined - Accent 5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675">
    <w:name w:val="Bordered &amp; Lined - Accent 6"/>
    <w:basedOn w:val="85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676">
    <w:name w:val="Grid Table 1 Light"/>
    <w:basedOn w:val="85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List Table 1 Light"/>
    <w:basedOn w:val="851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8">
    <w:name w:val="Grid Table 2"/>
    <w:basedOn w:val="85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9">
    <w:name w:val="List Table 2"/>
    <w:basedOn w:val="85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680">
    <w:name w:val="Grid Table 3"/>
    <w:basedOn w:val="85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1">
    <w:name w:val="List Table 3"/>
    <w:basedOn w:val="85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4"/>
    <w:basedOn w:val="85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83">
    <w:name w:val="List Table 4"/>
    <w:basedOn w:val="85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Grid Table 5 Dark"/>
    <w:basedOn w:val="85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685">
    <w:name w:val="List Table 5 Dark"/>
    <w:basedOn w:val="85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86">
    <w:name w:val="Grid Table 6 Colorful"/>
    <w:basedOn w:val="85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687">
    <w:name w:val="List Table 6 Colorful"/>
    <w:basedOn w:val="85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688">
    <w:name w:val="Grid Table 7 Colorful"/>
    <w:basedOn w:val="85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List Table 7 Colorful"/>
    <w:basedOn w:val="85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paragraph" w:styleId="690">
    <w:name w:val="Heading 1"/>
    <w:basedOn w:val="849"/>
    <w:next w:val="849"/>
    <w:link w:val="691"/>
    <w:pPr>
      <w:keepLines/>
      <w:keepNext/>
      <w:spacing w:before="480" w:after="120"/>
      <w:outlineLvl w:val="0"/>
    </w:pPr>
    <w:rPr>
      <w:b/>
      <w:sz w:val="48"/>
      <w:szCs w:val="48"/>
    </w:rPr>
  </w:style>
  <w:style w:type="character" w:styleId="691" w:customStyle="1">
    <w:name w:val="Заголовок 1 Знак"/>
    <w:basedOn w:val="850"/>
    <w:link w:val="690"/>
    <w:uiPriority w:val="9"/>
    <w:rPr>
      <w:rFonts w:ascii="Arial" w:hAnsi="Arial" w:eastAsia="Arial" w:cs="Arial"/>
      <w:sz w:val="40"/>
      <w:szCs w:val="40"/>
    </w:rPr>
  </w:style>
  <w:style w:type="table" w:styleId="692">
    <w:name w:val="Plain Table 1"/>
    <w:basedOn w:val="85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paragraph" w:styleId="693">
    <w:name w:val="toc 1"/>
    <w:basedOn w:val="849"/>
    <w:next w:val="849"/>
    <w:uiPriority w:val="39"/>
    <w:unhideWhenUsed/>
    <w:pPr>
      <w:spacing w:after="57"/>
    </w:pPr>
  </w:style>
  <w:style w:type="paragraph" w:styleId="694">
    <w:name w:val="Heading 2"/>
    <w:basedOn w:val="849"/>
    <w:next w:val="849"/>
    <w:link w:val="695"/>
    <w:pPr>
      <w:keepLines/>
      <w:keepNext/>
      <w:spacing w:before="360" w:after="80"/>
      <w:outlineLvl w:val="1"/>
    </w:pPr>
    <w:rPr>
      <w:b/>
      <w:sz w:val="36"/>
      <w:szCs w:val="36"/>
    </w:rPr>
  </w:style>
  <w:style w:type="character" w:styleId="695" w:customStyle="1">
    <w:name w:val="Заголовок 2 Знак"/>
    <w:basedOn w:val="850"/>
    <w:link w:val="694"/>
    <w:uiPriority w:val="9"/>
    <w:rPr>
      <w:rFonts w:ascii="Arial" w:hAnsi="Arial" w:eastAsia="Arial" w:cs="Arial"/>
      <w:sz w:val="34"/>
    </w:rPr>
  </w:style>
  <w:style w:type="paragraph" w:styleId="696">
    <w:name w:val="Quote"/>
    <w:basedOn w:val="849"/>
    <w:next w:val="849"/>
    <w:link w:val="697"/>
    <w:uiPriority w:val="29"/>
    <w:qFormat/>
    <w:pPr>
      <w:ind w:left="720" w:right="720"/>
    </w:pPr>
    <w:rPr>
      <w:i/>
    </w:rPr>
  </w:style>
  <w:style w:type="character" w:styleId="697" w:customStyle="1">
    <w:name w:val="Цитата 2 Знак"/>
    <w:link w:val="696"/>
    <w:uiPriority w:val="29"/>
    <w:rPr>
      <w:i/>
    </w:rPr>
  </w:style>
  <w:style w:type="table" w:styleId="698">
    <w:name w:val="Plain Table 2"/>
    <w:basedOn w:val="85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paragraph" w:styleId="699">
    <w:name w:val="toc 2"/>
    <w:basedOn w:val="849"/>
    <w:next w:val="849"/>
    <w:uiPriority w:val="39"/>
    <w:unhideWhenUsed/>
    <w:pPr>
      <w:ind w:left="283"/>
      <w:spacing w:after="57"/>
    </w:pPr>
  </w:style>
  <w:style w:type="paragraph" w:styleId="700">
    <w:name w:val="Heading 3"/>
    <w:basedOn w:val="849"/>
    <w:next w:val="849"/>
    <w:link w:val="701"/>
    <w:pPr>
      <w:keepLines/>
      <w:keepNext/>
      <w:spacing w:before="280" w:after="80"/>
      <w:outlineLvl w:val="2"/>
    </w:pPr>
    <w:rPr>
      <w:b/>
      <w:sz w:val="28"/>
      <w:szCs w:val="28"/>
    </w:rPr>
  </w:style>
  <w:style w:type="character" w:styleId="701" w:customStyle="1">
    <w:name w:val="Заголовок 3 Знак"/>
    <w:basedOn w:val="850"/>
    <w:link w:val="700"/>
    <w:uiPriority w:val="9"/>
    <w:rPr>
      <w:rFonts w:ascii="Arial" w:hAnsi="Arial" w:eastAsia="Arial" w:cs="Arial"/>
      <w:sz w:val="30"/>
      <w:szCs w:val="30"/>
    </w:rPr>
  </w:style>
  <w:style w:type="table" w:styleId="702">
    <w:name w:val="Plain Table 3"/>
    <w:basedOn w:val="85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paragraph" w:styleId="703">
    <w:name w:val="toc 3"/>
    <w:basedOn w:val="849"/>
    <w:next w:val="849"/>
    <w:uiPriority w:val="39"/>
    <w:unhideWhenUsed/>
    <w:pPr>
      <w:ind w:left="567"/>
      <w:spacing w:after="57"/>
    </w:pPr>
  </w:style>
  <w:style w:type="paragraph" w:styleId="704">
    <w:name w:val="Heading 4"/>
    <w:basedOn w:val="849"/>
    <w:next w:val="849"/>
    <w:link w:val="705"/>
    <w:pPr>
      <w:keepLines/>
      <w:keepNext/>
      <w:spacing w:before="240" w:after="40"/>
      <w:outlineLvl w:val="3"/>
    </w:pPr>
    <w:rPr>
      <w:b/>
    </w:rPr>
  </w:style>
  <w:style w:type="character" w:styleId="705" w:customStyle="1">
    <w:name w:val="Заголовок 4 Знак"/>
    <w:basedOn w:val="850"/>
    <w:link w:val="704"/>
    <w:uiPriority w:val="9"/>
    <w:rPr>
      <w:rFonts w:ascii="Arial" w:hAnsi="Arial" w:eastAsia="Arial" w:cs="Arial"/>
      <w:b/>
      <w:bCs/>
      <w:sz w:val="26"/>
      <w:szCs w:val="26"/>
    </w:rPr>
  </w:style>
  <w:style w:type="table" w:styleId="706">
    <w:name w:val="Plain Table 4"/>
    <w:basedOn w:val="85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paragraph" w:styleId="707">
    <w:name w:val="toc 4"/>
    <w:basedOn w:val="849"/>
    <w:next w:val="849"/>
    <w:uiPriority w:val="39"/>
    <w:unhideWhenUsed/>
    <w:pPr>
      <w:ind w:left="850"/>
      <w:spacing w:after="57"/>
    </w:pPr>
  </w:style>
  <w:style w:type="paragraph" w:styleId="708">
    <w:name w:val="Heading 5"/>
    <w:basedOn w:val="849"/>
    <w:next w:val="849"/>
    <w:link w:val="709"/>
    <w:pPr>
      <w:keepLines/>
      <w:keepNext/>
      <w:spacing w:before="220" w:after="40"/>
      <w:outlineLvl w:val="4"/>
    </w:pPr>
    <w:rPr>
      <w:b/>
      <w:sz w:val="22"/>
      <w:szCs w:val="22"/>
    </w:rPr>
  </w:style>
  <w:style w:type="character" w:styleId="709" w:customStyle="1">
    <w:name w:val="Заголовок 5 Знак"/>
    <w:basedOn w:val="850"/>
    <w:link w:val="708"/>
    <w:uiPriority w:val="9"/>
    <w:rPr>
      <w:rFonts w:ascii="Arial" w:hAnsi="Arial" w:eastAsia="Arial" w:cs="Arial"/>
      <w:b/>
      <w:bCs/>
      <w:sz w:val="24"/>
      <w:szCs w:val="24"/>
    </w:rPr>
  </w:style>
  <w:style w:type="table" w:styleId="710">
    <w:name w:val="Plain Table 5"/>
    <w:basedOn w:val="85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paragraph" w:styleId="711">
    <w:name w:val="toc 5"/>
    <w:basedOn w:val="849"/>
    <w:next w:val="849"/>
    <w:uiPriority w:val="39"/>
    <w:unhideWhenUsed/>
    <w:pPr>
      <w:ind w:left="1134"/>
      <w:spacing w:after="57"/>
    </w:pPr>
  </w:style>
  <w:style w:type="paragraph" w:styleId="712">
    <w:name w:val="Heading 6"/>
    <w:basedOn w:val="849"/>
    <w:next w:val="849"/>
    <w:link w:val="713"/>
    <w:pPr>
      <w:keepLines/>
      <w:keepNext/>
      <w:spacing w:before="200" w:after="40"/>
      <w:outlineLvl w:val="5"/>
    </w:pPr>
    <w:rPr>
      <w:b/>
      <w:sz w:val="20"/>
      <w:szCs w:val="20"/>
    </w:rPr>
  </w:style>
  <w:style w:type="character" w:styleId="713" w:customStyle="1">
    <w:name w:val="Заголовок 6 Знак"/>
    <w:basedOn w:val="850"/>
    <w:link w:val="712"/>
    <w:uiPriority w:val="9"/>
    <w:rPr>
      <w:rFonts w:ascii="Arial" w:hAnsi="Arial" w:eastAsia="Arial" w:cs="Arial"/>
      <w:b/>
      <w:bCs/>
      <w:sz w:val="22"/>
      <w:szCs w:val="22"/>
    </w:rPr>
  </w:style>
  <w:style w:type="paragraph" w:styleId="714">
    <w:name w:val="toc 6"/>
    <w:basedOn w:val="849"/>
    <w:next w:val="849"/>
    <w:uiPriority w:val="39"/>
    <w:unhideWhenUsed/>
    <w:pPr>
      <w:ind w:left="1417"/>
      <w:spacing w:after="57"/>
    </w:pPr>
  </w:style>
  <w:style w:type="paragraph" w:styleId="715">
    <w:name w:val="Heading 7"/>
    <w:basedOn w:val="849"/>
    <w:next w:val="849"/>
    <w:link w:val="71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6" w:customStyle="1">
    <w:name w:val="Заголовок 7 Знак"/>
    <w:basedOn w:val="850"/>
    <w:link w:val="71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7">
    <w:name w:val="toc 7"/>
    <w:basedOn w:val="849"/>
    <w:next w:val="849"/>
    <w:uiPriority w:val="39"/>
    <w:unhideWhenUsed/>
    <w:pPr>
      <w:ind w:left="1701"/>
      <w:spacing w:after="57"/>
    </w:pPr>
  </w:style>
  <w:style w:type="paragraph" w:styleId="718">
    <w:name w:val="Heading 8"/>
    <w:basedOn w:val="849"/>
    <w:next w:val="849"/>
    <w:link w:val="71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9" w:customStyle="1">
    <w:name w:val="Заголовок 8 Знак"/>
    <w:basedOn w:val="850"/>
    <w:link w:val="718"/>
    <w:uiPriority w:val="9"/>
    <w:rPr>
      <w:rFonts w:ascii="Arial" w:hAnsi="Arial" w:eastAsia="Arial" w:cs="Arial"/>
      <w:i/>
      <w:iCs/>
      <w:sz w:val="22"/>
      <w:szCs w:val="22"/>
    </w:rPr>
  </w:style>
  <w:style w:type="paragraph" w:styleId="720">
    <w:name w:val="toc 8"/>
    <w:basedOn w:val="849"/>
    <w:next w:val="849"/>
    <w:uiPriority w:val="39"/>
    <w:unhideWhenUsed/>
    <w:pPr>
      <w:ind w:left="1984"/>
      <w:spacing w:after="57"/>
    </w:pPr>
  </w:style>
  <w:style w:type="paragraph" w:styleId="721">
    <w:name w:val="Heading 9"/>
    <w:basedOn w:val="849"/>
    <w:next w:val="849"/>
    <w:link w:val="72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2" w:customStyle="1">
    <w:name w:val="Заголовок 9 Знак"/>
    <w:basedOn w:val="850"/>
    <w:link w:val="721"/>
    <w:uiPriority w:val="9"/>
    <w:rPr>
      <w:rFonts w:ascii="Arial" w:hAnsi="Arial" w:eastAsia="Arial" w:cs="Arial"/>
      <w:i/>
      <w:iCs/>
      <w:sz w:val="21"/>
      <w:szCs w:val="21"/>
    </w:rPr>
  </w:style>
  <w:style w:type="paragraph" w:styleId="723">
    <w:name w:val="toc 9"/>
    <w:basedOn w:val="849"/>
    <w:next w:val="849"/>
    <w:uiPriority w:val="39"/>
    <w:unhideWhenUsed/>
    <w:pPr>
      <w:ind w:left="2268"/>
      <w:spacing w:after="57"/>
    </w:pPr>
  </w:style>
  <w:style w:type="table" w:styleId="724" w:customStyle="1">
    <w:name w:val="Bordered"/>
    <w:basedOn w:val="85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725" w:customStyle="1">
    <w:name w:val="Bordered - Accent 1"/>
    <w:basedOn w:val="851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726" w:customStyle="1">
    <w:name w:val="Bordered - Accent 2"/>
    <w:basedOn w:val="851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727" w:customStyle="1">
    <w:name w:val="Bordered - Accent 3"/>
    <w:basedOn w:val="851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728" w:customStyle="1">
    <w:name w:val="Bordered - Accent 4"/>
    <w:basedOn w:val="851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729" w:customStyle="1">
    <w:name w:val="Bordered - Accent 5"/>
    <w:basedOn w:val="851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730" w:customStyle="1">
    <w:name w:val="Bordered - Accent 6"/>
    <w:basedOn w:val="851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table" w:styleId="731" w:customStyle="1">
    <w:name w:val="Bordered &amp;amp;Lined - Accent"/>
    <w:basedOn w:val="85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732" w:customStyle="1">
    <w:name w:val="Bordered &amp;amp;Lined - Accent 1"/>
    <w:basedOn w:val="85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733" w:customStyle="1">
    <w:name w:val="Bordered &amp;amp;Lined - Accent 2"/>
    <w:basedOn w:val="85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734" w:customStyle="1">
    <w:name w:val="Bordered &amp;amp;Lined - Accent 3"/>
    <w:basedOn w:val="85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735" w:customStyle="1">
    <w:name w:val="Bordered &amp;amp;Lined - Accent 4"/>
    <w:basedOn w:val="85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736" w:customStyle="1">
    <w:name w:val="Bordered &amp;amp;Lined - Accent 5"/>
    <w:basedOn w:val="85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737" w:customStyle="1">
    <w:name w:val="Bordered &amp;amp;Lined - Accent 6"/>
    <w:basedOn w:val="85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character" w:styleId="738" w:customStyle="1">
    <w:name w:val="Caption Char"/>
    <w:uiPriority w:val="99"/>
  </w:style>
  <w:style w:type="character" w:styleId="739" w:customStyle="1">
    <w:name w:val="Endnote Text Char"/>
    <w:uiPriority w:val="99"/>
    <w:rPr>
      <w:sz w:val="20"/>
    </w:rPr>
  </w:style>
  <w:style w:type="character" w:styleId="740" w:customStyle="1">
    <w:name w:val="Footer Char"/>
    <w:basedOn w:val="850"/>
    <w:uiPriority w:val="99"/>
  </w:style>
  <w:style w:type="character" w:styleId="741" w:customStyle="1">
    <w:name w:val="Footnote Text Char"/>
    <w:uiPriority w:val="99"/>
    <w:rPr>
      <w:sz w:val="18"/>
    </w:rPr>
  </w:style>
  <w:style w:type="table" w:styleId="742" w:customStyle="1">
    <w:name w:val="Grid Table 1 Light - Accent 1"/>
    <w:basedOn w:val="851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 w:customStyle="1">
    <w:name w:val="Grid Table 1 Light - Accent 2"/>
    <w:basedOn w:val="851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 w:customStyle="1">
    <w:name w:val="Grid Table 1 Light - Accent 3"/>
    <w:basedOn w:val="851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 w:customStyle="1">
    <w:name w:val="Grid Table 1 Light - Accent 4"/>
    <w:basedOn w:val="851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 w:customStyle="1">
    <w:name w:val="Grid Table 1 Light - Accent 5"/>
    <w:basedOn w:val="851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 w:customStyle="1">
    <w:name w:val="Grid Table 1 Light - Accent 6"/>
    <w:basedOn w:val="851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 w:customStyle="1">
    <w:name w:val="Grid Table 2 - Accent 1"/>
    <w:basedOn w:val="851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2 - Accent 2"/>
    <w:basedOn w:val="851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2 - Accent 3"/>
    <w:basedOn w:val="851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2 - Accent 4"/>
    <w:basedOn w:val="851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2 - Accent 5"/>
    <w:basedOn w:val="851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2 - Accent 6"/>
    <w:basedOn w:val="851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3 - Accent 1"/>
    <w:basedOn w:val="851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3 - Accent 2"/>
    <w:basedOn w:val="851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3 - Accent 3"/>
    <w:basedOn w:val="851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3 - Accent 4"/>
    <w:basedOn w:val="851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3 - Accent 5"/>
    <w:basedOn w:val="851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3 - Accent 6"/>
    <w:basedOn w:val="851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4 - Accent 1"/>
    <w:basedOn w:val="851"/>
    <w:uiPriority w:val="5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761" w:customStyle="1">
    <w:name w:val="Grid Table 4 - Accent 2"/>
    <w:basedOn w:val="851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62" w:customStyle="1">
    <w:name w:val="Grid Table 4 - Accent 3"/>
    <w:basedOn w:val="851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63" w:customStyle="1">
    <w:name w:val="Grid Table 4 - Accent 4"/>
    <w:basedOn w:val="851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64" w:customStyle="1">
    <w:name w:val="Grid Table 4 - Accent 5"/>
    <w:basedOn w:val="851"/>
    <w:uiPriority w:val="5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765" w:customStyle="1">
    <w:name w:val="Grid Table 4 - Accent 6"/>
    <w:basedOn w:val="851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6" w:customStyle="1">
    <w:name w:val="Grid Table 5 Dark- Accent 1"/>
    <w:basedOn w:val="85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767" w:customStyle="1">
    <w:name w:val="Grid Table 5 Dark - Accent 2"/>
    <w:basedOn w:val="85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68" w:customStyle="1">
    <w:name w:val="Grid Table 5 Dark - Accent 3"/>
    <w:basedOn w:val="85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69" w:customStyle="1">
    <w:name w:val="Grid Table 5 Dark- Accent 4"/>
    <w:basedOn w:val="85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70" w:customStyle="1">
    <w:name w:val="Grid Table 5 Dark - Accent 5"/>
    <w:basedOn w:val="85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771" w:customStyle="1">
    <w:name w:val="Grid Table 5 Dark - Accent 6"/>
    <w:basedOn w:val="85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72" w:customStyle="1">
    <w:name w:val="Grid Table 6 Colorful - Accent 1"/>
    <w:basedOn w:val="851"/>
    <w:uiPriority w:val="99"/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773" w:customStyle="1">
    <w:name w:val="Grid Table 6 Colorful - Accent 2"/>
    <w:basedOn w:val="851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4" w:customStyle="1">
    <w:name w:val="Grid Table 6 Colorful - Accent 3"/>
    <w:basedOn w:val="851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5" w:customStyle="1">
    <w:name w:val="Grid Table 6 Colorful - Accent 4"/>
    <w:basedOn w:val="851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76" w:customStyle="1">
    <w:name w:val="Grid Table 6 Colorful - Accent 5"/>
    <w:basedOn w:val="851"/>
    <w:uiPriority w:val="99"/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77" w:customStyle="1">
    <w:name w:val="Grid Table 6 Colorful - Accent 6"/>
    <w:basedOn w:val="851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78" w:customStyle="1">
    <w:name w:val="Grid Table 7 Colorful - Accent 1"/>
    <w:basedOn w:val="851"/>
    <w:uiPriority w:val="99"/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0B7E1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0B7E1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7 Colorful - Accent 2"/>
    <w:basedOn w:val="851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7 Colorful - Accent 3"/>
    <w:basedOn w:val="851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7 Colorful - Accent 4"/>
    <w:basedOn w:val="851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7 Colorful - Accent 5"/>
    <w:basedOn w:val="851"/>
    <w:uiPriority w:val="99"/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A2C6E7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7 Colorful - Accent 6"/>
    <w:basedOn w:val="851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784" w:customStyle="1">
    <w:name w:val="Header Char"/>
    <w:basedOn w:val="850"/>
    <w:uiPriority w:val="99"/>
  </w:style>
  <w:style w:type="character" w:styleId="785" w:customStyle="1">
    <w:name w:val="Heading 1 Char"/>
    <w:basedOn w:val="850"/>
    <w:uiPriority w:val="9"/>
    <w:rPr>
      <w:rFonts w:ascii="Arial" w:hAnsi="Arial" w:eastAsia="Arial" w:cs="Arial"/>
      <w:sz w:val="40"/>
      <w:szCs w:val="40"/>
    </w:rPr>
  </w:style>
  <w:style w:type="character" w:styleId="786" w:customStyle="1">
    <w:name w:val="Heading 2 Char"/>
    <w:basedOn w:val="850"/>
    <w:uiPriority w:val="9"/>
    <w:rPr>
      <w:rFonts w:ascii="Arial" w:hAnsi="Arial" w:eastAsia="Arial" w:cs="Arial"/>
      <w:sz w:val="34"/>
    </w:rPr>
  </w:style>
  <w:style w:type="character" w:styleId="787" w:customStyle="1">
    <w:name w:val="Heading 3 Char"/>
    <w:basedOn w:val="850"/>
    <w:uiPriority w:val="9"/>
    <w:rPr>
      <w:rFonts w:ascii="Arial" w:hAnsi="Arial" w:eastAsia="Arial" w:cs="Arial"/>
      <w:sz w:val="30"/>
      <w:szCs w:val="30"/>
    </w:rPr>
  </w:style>
  <w:style w:type="character" w:styleId="788" w:customStyle="1">
    <w:name w:val="Heading 4 Char"/>
    <w:basedOn w:val="850"/>
    <w:uiPriority w:val="9"/>
    <w:rPr>
      <w:rFonts w:ascii="Arial" w:hAnsi="Arial" w:eastAsia="Arial" w:cs="Arial"/>
      <w:b/>
      <w:bCs/>
      <w:sz w:val="26"/>
      <w:szCs w:val="26"/>
    </w:rPr>
  </w:style>
  <w:style w:type="character" w:styleId="789" w:customStyle="1">
    <w:name w:val="Heading 5 Char"/>
    <w:basedOn w:val="850"/>
    <w:uiPriority w:val="9"/>
    <w:rPr>
      <w:rFonts w:ascii="Arial" w:hAnsi="Arial" w:eastAsia="Arial" w:cs="Arial"/>
      <w:b/>
      <w:bCs/>
      <w:sz w:val="24"/>
      <w:szCs w:val="24"/>
    </w:rPr>
  </w:style>
  <w:style w:type="character" w:styleId="790" w:customStyle="1">
    <w:name w:val="Heading 6 Char"/>
    <w:basedOn w:val="850"/>
    <w:uiPriority w:val="9"/>
    <w:rPr>
      <w:rFonts w:ascii="Arial" w:hAnsi="Arial" w:eastAsia="Arial" w:cs="Arial"/>
      <w:b/>
      <w:bCs/>
      <w:sz w:val="22"/>
      <w:szCs w:val="22"/>
    </w:rPr>
  </w:style>
  <w:style w:type="character" w:styleId="791" w:customStyle="1">
    <w:name w:val="Heading 7 Char"/>
    <w:basedOn w:val="85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92" w:customStyle="1">
    <w:name w:val="Heading 8 Char"/>
    <w:basedOn w:val="850"/>
    <w:uiPriority w:val="9"/>
    <w:rPr>
      <w:rFonts w:ascii="Arial" w:hAnsi="Arial" w:eastAsia="Arial" w:cs="Arial"/>
      <w:i/>
      <w:iCs/>
      <w:sz w:val="22"/>
      <w:szCs w:val="22"/>
    </w:rPr>
  </w:style>
  <w:style w:type="character" w:styleId="793" w:customStyle="1">
    <w:name w:val="Heading 9 Char"/>
    <w:basedOn w:val="850"/>
    <w:uiPriority w:val="9"/>
    <w:rPr>
      <w:rFonts w:ascii="Arial" w:hAnsi="Arial" w:eastAsia="Arial" w:cs="Arial"/>
      <w:i/>
      <w:iCs/>
      <w:sz w:val="21"/>
      <w:szCs w:val="21"/>
    </w:rPr>
  </w:style>
  <w:style w:type="character" w:styleId="794" w:customStyle="1">
    <w:name w:val="Intense Quote Char"/>
    <w:uiPriority w:val="30"/>
    <w:rPr>
      <w:i/>
    </w:rPr>
  </w:style>
  <w:style w:type="table" w:styleId="795" w:customStyle="1">
    <w:name w:val="Lined - Accent"/>
    <w:basedOn w:val="85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796" w:customStyle="1">
    <w:name w:val="Lined - Accent 1"/>
    <w:basedOn w:val="85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797" w:customStyle="1">
    <w:name w:val="Lined - Accent 2"/>
    <w:basedOn w:val="85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798" w:customStyle="1">
    <w:name w:val="Lined - Accent 3"/>
    <w:basedOn w:val="85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799" w:customStyle="1">
    <w:name w:val="Lined - Accent 4"/>
    <w:basedOn w:val="85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00" w:customStyle="1">
    <w:name w:val="Lined - Accent 5"/>
    <w:basedOn w:val="85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01" w:customStyle="1">
    <w:name w:val="Lined - Accent 6"/>
    <w:basedOn w:val="85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02" w:customStyle="1">
    <w:name w:val="List Table 1 Light - Accent 1"/>
    <w:basedOn w:val="851"/>
    <w:uiPriority w:val="99"/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1 Light - Accent 2"/>
    <w:basedOn w:val="851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st Table 1 Light - Accent 3"/>
    <w:basedOn w:val="851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List Table 1 Light - Accent 4"/>
    <w:basedOn w:val="851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1 Light - Accent 5"/>
    <w:basedOn w:val="851"/>
    <w:uiPriority w:val="99"/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1 Light - Accent 6"/>
    <w:basedOn w:val="851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2 - Accent 1"/>
    <w:basedOn w:val="851"/>
    <w:uiPriority w:val="99"/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809" w:customStyle="1">
    <w:name w:val="List Table 2 - Accent 2"/>
    <w:basedOn w:val="851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10" w:customStyle="1">
    <w:name w:val="List Table 2 - Accent 3"/>
    <w:basedOn w:val="851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11" w:customStyle="1">
    <w:name w:val="List Table 2 - Accent 4"/>
    <w:basedOn w:val="851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12" w:customStyle="1">
    <w:name w:val="List Table 2 - Accent 5"/>
    <w:basedOn w:val="851"/>
    <w:uiPriority w:val="99"/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813" w:customStyle="1">
    <w:name w:val="List Table 2 - Accent 6"/>
    <w:basedOn w:val="851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14" w:customStyle="1">
    <w:name w:val="List Table 3 - Accent 1"/>
    <w:basedOn w:val="851"/>
    <w:uiPriority w:val="99"/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3 - Accent 2"/>
    <w:basedOn w:val="851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3 - Accent 3"/>
    <w:basedOn w:val="851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3 - Accent 4"/>
    <w:basedOn w:val="851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3 - Accent 5"/>
    <w:basedOn w:val="851"/>
    <w:uiPriority w:val="99"/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3 - Accent 6"/>
    <w:basedOn w:val="851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4 - Accent 1"/>
    <w:basedOn w:val="851"/>
    <w:uiPriority w:val="9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4 - Accent 2"/>
    <w:basedOn w:val="851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4 - Accent 3"/>
    <w:basedOn w:val="851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4 - Accent 4"/>
    <w:basedOn w:val="851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4 - Accent 5"/>
    <w:basedOn w:val="851"/>
    <w:uiPriority w:val="9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4 - Accent 6"/>
    <w:basedOn w:val="851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5 Dark - Accent 1"/>
    <w:basedOn w:val="851"/>
    <w:uiPriority w:val="99"/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7" w:customStyle="1">
    <w:name w:val="List Table 5 Dark - Accent 2"/>
    <w:basedOn w:val="851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8" w:customStyle="1">
    <w:name w:val="List Table 5 Dark - Accent 3"/>
    <w:basedOn w:val="851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9" w:customStyle="1">
    <w:name w:val="List Table 5 Dark - Accent 4"/>
    <w:basedOn w:val="851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0" w:customStyle="1">
    <w:name w:val="List Table 5 Dark - Accent 5"/>
    <w:basedOn w:val="851"/>
    <w:uiPriority w:val="99"/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1" w:customStyle="1">
    <w:name w:val="List Table 5 Dark - Accent 6"/>
    <w:basedOn w:val="851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2" w:customStyle="1">
    <w:name w:val="List Table 6 Colorful - Accent 1"/>
    <w:basedOn w:val="851"/>
    <w:uiPriority w:val="99"/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833" w:customStyle="1">
    <w:name w:val="List Table 6 Colorful - Accent 2"/>
    <w:basedOn w:val="851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34" w:customStyle="1">
    <w:name w:val="List Table 6 Colorful - Accent 3"/>
    <w:basedOn w:val="851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35" w:customStyle="1">
    <w:name w:val="List Table 6 Colorful - Accent 4"/>
    <w:basedOn w:val="851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36" w:customStyle="1">
    <w:name w:val="List Table 6 Colorful - Accent 5"/>
    <w:basedOn w:val="851"/>
    <w:uiPriority w:val="99"/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837" w:customStyle="1">
    <w:name w:val="List Table 6 Colorful - Accent 6"/>
    <w:basedOn w:val="851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38" w:customStyle="1">
    <w:name w:val="List Table 7 Colorful - Accent 1"/>
    <w:basedOn w:val="851"/>
    <w:uiPriority w:val="99"/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List Table 7 Colorful - Accent 2"/>
    <w:basedOn w:val="851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List Table 7 Colorful - Accent 3"/>
    <w:basedOn w:val="851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List Table 7 Colorful - Accent 4"/>
    <w:basedOn w:val="851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List Table 7 Colorful - Accent 5"/>
    <w:basedOn w:val="851"/>
    <w:uiPriority w:val="99"/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BC2E5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BC2E5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List Table 7 Colorful - Accent 6"/>
    <w:basedOn w:val="851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844" w:customStyle="1">
    <w:name w:val="Quote Char"/>
    <w:uiPriority w:val="29"/>
    <w:rPr>
      <w:i/>
    </w:rPr>
  </w:style>
  <w:style w:type="character" w:styleId="845" w:customStyle="1">
    <w:name w:val="Subtitle Char"/>
    <w:basedOn w:val="850"/>
    <w:uiPriority w:val="11"/>
    <w:rPr>
      <w:sz w:val="24"/>
      <w:szCs w:val="24"/>
    </w:rPr>
  </w:style>
  <w:style w:type="table" w:styleId="846" w:customStyle="1">
    <w:name w:val="Table Grid Light"/>
    <w:basedOn w:val="85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47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character" w:styleId="848" w:customStyle="1">
    <w:name w:val="Title Char"/>
    <w:basedOn w:val="850"/>
    <w:uiPriority w:val="10"/>
    <w:rPr>
      <w:sz w:val="48"/>
      <w:szCs w:val="48"/>
    </w:rPr>
  </w:style>
  <w:style w:type="paragraph" w:styleId="849" w:default="1">
    <w:name w:val="Normal"/>
    <w:qFormat/>
  </w:style>
  <w:style w:type="character" w:styleId="850" w:default="1">
    <w:name w:val="Default Paragraph Font"/>
    <w:uiPriority w:val="1"/>
    <w:semiHidden/>
    <w:unhideWhenUsed/>
  </w:style>
  <w:style w:type="table" w:styleId="85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2" w:default="1">
    <w:name w:val="No List"/>
    <w:uiPriority w:val="99"/>
    <w:semiHidden/>
    <w:unhideWhenUsed/>
  </w:style>
  <w:style w:type="paragraph" w:styleId="853">
    <w:name w:val="No Spacing"/>
    <w:uiPriority w:val="1"/>
    <w:qFormat/>
  </w:style>
  <w:style w:type="character" w:styleId="854" w:customStyle="1">
    <w:name w:val="Заголовок Знак"/>
    <w:basedOn w:val="850"/>
    <w:link w:val="855"/>
    <w:uiPriority w:val="10"/>
    <w:rPr>
      <w:sz w:val="48"/>
      <w:szCs w:val="48"/>
    </w:rPr>
  </w:style>
  <w:style w:type="paragraph" w:styleId="855">
    <w:name w:val="Title"/>
    <w:basedOn w:val="849"/>
    <w:next w:val="849"/>
    <w:link w:val="854"/>
    <w:pPr>
      <w:keepLines/>
      <w:keepNext/>
      <w:spacing w:before="480" w:after="120"/>
    </w:pPr>
    <w:rPr>
      <w:b/>
      <w:sz w:val="72"/>
      <w:szCs w:val="72"/>
    </w:rPr>
  </w:style>
  <w:style w:type="character" w:styleId="856" w:customStyle="1">
    <w:name w:val="Подзаголовок Знак"/>
    <w:basedOn w:val="850"/>
    <w:link w:val="857"/>
    <w:uiPriority w:val="11"/>
    <w:rPr>
      <w:sz w:val="24"/>
      <w:szCs w:val="24"/>
    </w:rPr>
  </w:style>
  <w:style w:type="paragraph" w:styleId="857">
    <w:name w:val="Subtitle"/>
    <w:basedOn w:val="849"/>
    <w:next w:val="849"/>
    <w:link w:val="856"/>
    <w:pPr>
      <w:keepLines/>
      <w:keepNext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858">
    <w:name w:val="Intense Quote"/>
    <w:basedOn w:val="849"/>
    <w:next w:val="849"/>
    <w:link w:val="85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59" w:customStyle="1">
    <w:name w:val="Выделенная цитата Знак"/>
    <w:link w:val="858"/>
    <w:uiPriority w:val="30"/>
    <w:rPr>
      <w:i/>
    </w:rPr>
  </w:style>
  <w:style w:type="paragraph" w:styleId="860">
    <w:name w:val="Header"/>
    <w:basedOn w:val="849"/>
    <w:link w:val="861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861" w:customStyle="1">
    <w:name w:val="Верхний колонтитул Знак"/>
    <w:basedOn w:val="850"/>
    <w:link w:val="860"/>
    <w:uiPriority w:val="99"/>
  </w:style>
  <w:style w:type="paragraph" w:styleId="862">
    <w:name w:val="Footer"/>
    <w:basedOn w:val="849"/>
    <w:link w:val="863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863" w:customStyle="1">
    <w:name w:val="Нижний колонтитул Знак"/>
    <w:link w:val="862"/>
    <w:uiPriority w:val="99"/>
  </w:style>
  <w:style w:type="paragraph" w:styleId="864">
    <w:name w:val="Caption"/>
    <w:basedOn w:val="849"/>
    <w:next w:val="849"/>
    <w:link w:val="738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styleId="865">
    <w:name w:val="Hyperlink"/>
    <w:uiPriority w:val="99"/>
    <w:unhideWhenUsed/>
    <w:rPr>
      <w:color w:val="0563c1" w:themeColor="hyperlink"/>
      <w:u w:val="single"/>
    </w:rPr>
  </w:style>
  <w:style w:type="paragraph" w:styleId="866">
    <w:name w:val="footnote text"/>
    <w:basedOn w:val="849"/>
    <w:link w:val="867"/>
    <w:uiPriority w:val="99"/>
    <w:semiHidden/>
    <w:unhideWhenUsed/>
    <w:pPr>
      <w:spacing w:after="40"/>
    </w:pPr>
    <w:rPr>
      <w:sz w:val="18"/>
    </w:rPr>
  </w:style>
  <w:style w:type="character" w:styleId="867" w:customStyle="1">
    <w:name w:val="Текст сноски Знак"/>
    <w:link w:val="866"/>
    <w:uiPriority w:val="99"/>
    <w:rPr>
      <w:sz w:val="18"/>
    </w:rPr>
  </w:style>
  <w:style w:type="character" w:styleId="868">
    <w:name w:val="footnote reference"/>
    <w:basedOn w:val="850"/>
    <w:uiPriority w:val="99"/>
    <w:unhideWhenUsed/>
    <w:rPr>
      <w:vertAlign w:val="superscript"/>
    </w:rPr>
  </w:style>
  <w:style w:type="paragraph" w:styleId="869">
    <w:name w:val="endnote text"/>
    <w:basedOn w:val="849"/>
    <w:link w:val="870"/>
    <w:uiPriority w:val="99"/>
    <w:semiHidden/>
    <w:unhideWhenUsed/>
    <w:rPr>
      <w:sz w:val="20"/>
    </w:rPr>
  </w:style>
  <w:style w:type="character" w:styleId="870" w:customStyle="1">
    <w:name w:val="Текст концевой сноски Знак"/>
    <w:link w:val="869"/>
    <w:uiPriority w:val="99"/>
    <w:rPr>
      <w:sz w:val="20"/>
    </w:rPr>
  </w:style>
  <w:style w:type="character" w:styleId="871">
    <w:name w:val="endnote reference"/>
    <w:basedOn w:val="850"/>
    <w:uiPriority w:val="99"/>
    <w:semiHidden/>
    <w:unhideWhenUsed/>
    <w:rPr>
      <w:vertAlign w:val="superscript"/>
    </w:rPr>
  </w:style>
  <w:style w:type="paragraph" w:styleId="872">
    <w:name w:val="TOC Heading"/>
    <w:uiPriority w:val="39"/>
    <w:unhideWhenUsed/>
  </w:style>
  <w:style w:type="paragraph" w:styleId="873">
    <w:name w:val="table of figures"/>
    <w:basedOn w:val="849"/>
    <w:next w:val="849"/>
    <w:uiPriority w:val="99"/>
    <w:unhideWhenUsed/>
  </w:style>
  <w:style w:type="paragraph" w:styleId="874">
    <w:name w:val="Normal (Web)"/>
    <w:basedOn w:val="849"/>
    <w:uiPriority w:val="99"/>
    <w:unhideWhenUsed/>
    <w:pPr>
      <w:spacing w:before="100" w:beforeAutospacing="1" w:after="100" w:afterAutospacing="1"/>
    </w:pPr>
    <w:rPr>
      <w:rFonts w:ascii="Times New Roman" w:hAnsi="Times New Roman" w:eastAsia="Times New Roman" w:cs="Times New Roman"/>
    </w:rPr>
  </w:style>
  <w:style w:type="character" w:styleId="875">
    <w:name w:val="annotation reference"/>
    <w:basedOn w:val="850"/>
    <w:uiPriority w:val="99"/>
    <w:semiHidden/>
    <w:unhideWhenUsed/>
    <w:rPr>
      <w:sz w:val="16"/>
      <w:szCs w:val="16"/>
    </w:rPr>
  </w:style>
  <w:style w:type="paragraph" w:styleId="876">
    <w:name w:val="annotation text"/>
    <w:basedOn w:val="849"/>
    <w:link w:val="877"/>
    <w:uiPriority w:val="99"/>
    <w:semiHidden/>
    <w:unhideWhenUsed/>
    <w:pPr>
      <w:spacing w:after="200"/>
    </w:pPr>
    <w:rPr>
      <w:sz w:val="20"/>
      <w:szCs w:val="20"/>
    </w:rPr>
  </w:style>
  <w:style w:type="character" w:styleId="877" w:customStyle="1">
    <w:name w:val="Текст примечания Знак"/>
    <w:basedOn w:val="850"/>
    <w:link w:val="876"/>
    <w:uiPriority w:val="99"/>
    <w:semiHidden/>
    <w:rPr>
      <w:sz w:val="20"/>
      <w:szCs w:val="20"/>
    </w:rPr>
  </w:style>
  <w:style w:type="paragraph" w:styleId="878">
    <w:name w:val="Balloon Text"/>
    <w:basedOn w:val="849"/>
    <w:link w:val="879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79" w:customStyle="1">
    <w:name w:val="Текст выноски Знак"/>
    <w:basedOn w:val="850"/>
    <w:link w:val="878"/>
    <w:uiPriority w:val="99"/>
    <w:semiHidden/>
    <w:rPr>
      <w:rFonts w:ascii="Segoe UI" w:hAnsi="Segoe UI" w:cs="Segoe UI"/>
      <w:sz w:val="18"/>
      <w:szCs w:val="18"/>
    </w:rPr>
  </w:style>
  <w:style w:type="paragraph" w:styleId="880">
    <w:name w:val="annotation subject"/>
    <w:basedOn w:val="876"/>
    <w:next w:val="876"/>
    <w:link w:val="881"/>
    <w:uiPriority w:val="99"/>
    <w:semiHidden/>
    <w:unhideWhenUsed/>
    <w:pPr>
      <w:spacing w:after="0"/>
    </w:pPr>
    <w:rPr>
      <w:b/>
      <w:bCs/>
    </w:rPr>
  </w:style>
  <w:style w:type="character" w:styleId="881" w:customStyle="1">
    <w:name w:val="Тема примечания Знак"/>
    <w:basedOn w:val="877"/>
    <w:link w:val="880"/>
    <w:uiPriority w:val="99"/>
    <w:semiHidden/>
    <w:rPr>
      <w:b/>
      <w:bCs/>
      <w:sz w:val="20"/>
      <w:szCs w:val="20"/>
    </w:rPr>
  </w:style>
  <w:style w:type="paragraph" w:styleId="882">
    <w:name w:val="List Paragraph"/>
    <w:basedOn w:val="849"/>
    <w:uiPriority w:val="34"/>
    <w:qFormat/>
    <w:pPr>
      <w:contextualSpacing/>
      <w:ind w:left="720"/>
    </w:pPr>
  </w:style>
  <w:style w:type="table" w:styleId="883">
    <w:name w:val="Table Grid"/>
    <w:basedOn w:val="851"/>
    <w:uiPriority w:val="59"/>
    <w:rPr>
      <w:rFonts w:asciiTheme="minorHAnsi" w:hAnsiTheme="minorHAnsi" w:eastAsiaTheme="minorHAnsi" w:cstheme="minorBidi"/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84" w:customStyle="1">
    <w:name w:val="/"/>
    <w:basedOn w:val="849"/>
    <w:link w:val="887"/>
    <w:qFormat/>
    <w:pPr>
      <w:jc w:val="center"/>
      <w:spacing w:line="276" w:lineRule="auto"/>
    </w:pPr>
    <w:rPr>
      <w:rFonts w:ascii="Times New Roman" w:hAnsi="Times New Roman" w:eastAsia="Times New Roman" w:cs="Times New Roman"/>
      <w:color w:val="1a1a1a"/>
      <w:szCs w:val="23"/>
    </w:rPr>
  </w:style>
  <w:style w:type="character" w:styleId="885">
    <w:name w:val="Unresolved Mention"/>
    <w:basedOn w:val="850"/>
    <w:uiPriority w:val="99"/>
    <w:semiHidden/>
    <w:unhideWhenUsed/>
    <w:rPr>
      <w:color w:val="605e5c"/>
      <w:shd w:val="clear" w:color="auto" w:fill="e1dfdd"/>
    </w:rPr>
  </w:style>
  <w:style w:type="character" w:styleId="886" w:customStyle="1">
    <w:name w:val="bcx0"/>
    <w:basedOn w:val="850"/>
  </w:style>
  <w:style w:type="character" w:styleId="887" w:customStyle="1">
    <w:name w:val="/_character"/>
    <w:link w:val="884"/>
    <w:rPr>
      <w:rFonts w:ascii="Times New Roman" w:hAnsi="Times New Roman" w:eastAsia="Times New Roman" w:cs="Times New Roman"/>
      <w:color w:val="1a1a1a"/>
      <w:szCs w:val="23"/>
    </w:rPr>
  </w:style>
  <w:style w:type="character" w:styleId="888" w:customStyle="1">
    <w:name w:val="eop"/>
    <w:basedOn w:val="850"/>
  </w:style>
  <w:style w:type="character" w:styleId="889" w:customStyle="1">
    <w:name w:val="normaltextrun"/>
    <w:basedOn w:val="850"/>
  </w:style>
  <w:style w:type="paragraph" w:styleId="890" w:customStyle="1">
    <w:name w:val="paragraph"/>
    <w:basedOn w:val="849"/>
    <w:pPr>
      <w:spacing w:before="100" w:beforeAutospacing="1" w:after="100" w:afterAutospacing="1"/>
    </w:pPr>
    <w:rPr>
      <w:rFonts w:ascii="Times New Roman" w:hAnsi="Times New Roman" w:eastAsia="Times New Roman" w:cs="Times New Roma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comments" Target="comments.xml" /><Relationship Id="rId11" Type="http://schemas.microsoft.com/office/2011/relationships/commentsExtended" Target="commentsExtended.xml" /><Relationship Id="rId12" Type="http://schemas.microsoft.com/office/2018/08/relationships/commentsExtensible" Target="commentsExtensible.xml" /><Relationship Id="rId13" Type="http://schemas.microsoft.com/office/2016/09/relationships/commentsIds" Target="commentsIds.xml" /><Relationship Id="rId14" Type="http://schemas.onlyoffice.com/commentsDocument" Target="commentsDocument.xml" /><Relationship Id="rId15" Type="http://schemas.onlyoffice.com/commentsExtendedDocument" Target="commentsExtendedDocument.xml" /><Relationship Id="rId16" Type="http://schemas.onlyoffice.com/commentsExtensibleDocument" Target="commentsExtensibleDocument.xml" /><Relationship Id="rId17" Type="http://schemas.onlyoffice.com/commentsIdsDocument" Target="commentsIdsDocument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XvHrUJoyb/OcSmOnFlC265c+9cYlGoMjHBOpvtWu9kk=</DigestValue>
    </Reference>
    <Reference Type="http://www.w3.org/2000/09/xmldsig#Object" URI="#idOfficeObject">
      <DigestMethod Algorithm="urn:ietf:params:xml:ns:cpxmlsec:algorithms:gostr34112012-256"/>
      <DigestValue>puNCyEbt1RFEpLMU8TzFFhJe2cGSa+iyiYZ91WSDuhY=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Qe+DSIT7JtxBezFSmHzZh9nG+DABq+IK7olGRma4qvI=</DigestValue>
    </Reference>
  </SignedInfo>
  <SignatureValue>U5VtnVvLPlnH8UsYygJZY/3IO+wUTaK1Zsj0Q2HR9y+qx/ICezvOTVgiTu1hXiYkcr+olSDA8LsP
aFQC1TjSbA==</SignatureValue>
  <KeyInfo>
    <X509Data>
      <X509Certificate>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ChSo8osAAAAACPYwCgYIKoUDBwEBAwIDQQCAHcJPOxoGyrsbC+8dyXDZ5c7bVuib6SiqdJOAmUymq/Msf4JWjxJ+oryR2P1bmJ4+F9eZnUfVjyL9dF77fdEr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urn:ietf:params:xml:ns:cpxmlsec:algorithms:gostr34112012-256"/>
        <DigestValue>KLn88gLXu8j4k8GdoHvWMaIlFkWj20uBCyWku0EiGa8=</DigestValue>
      </Reference>
      <Reference URI="/word/comments.xml?ContentType=application/vnd.openxmlformats-officedocument.wordprocessingml.comments+xml">
        <DigestMethod Algorithm="urn:ietf:params:xml:ns:cpxmlsec:algorithms:gostr34112012-256"/>
        <DigestValue>d7GxjKTxth52OqLD3ekUdY4XmDjy0PWHAAeeB21059w=</DigestValue>
      </Reference>
      <Reference URI="/word/commentsExtended.xml?ContentType=application/vnd.openxmlformats-officedocument.wordprocessingml.commentsExtended+xml">
        <DigestMethod Algorithm="urn:ietf:params:xml:ns:cpxmlsec:algorithms:gostr34112012-256"/>
        <DigestValue>dg6Ihw55H6g9m86rQnfCTrHqvp1H8UzC6eE2kLQdcyY=</DigestValue>
      </Reference>
      <Reference URI="/word/commentsExtensible.xml?ContentType=application/vnd.openxmlformats-officedocument.wordprocessingml.commentsExtensible+xml">
        <DigestMethod Algorithm="urn:ietf:params:xml:ns:cpxmlsec:algorithms:gostr34112012-256"/>
        <DigestValue>RJmgcYo9ZP9qzyXRhFOWnsjNFolOMLINk4MMQqa3SNA=</DigestValue>
      </Reference>
      <Reference URI="/word/commentsIds.xml?ContentType=application/vnd.openxmlformats-officedocument.wordprocessingml.commentsIds+xml">
        <DigestMethod Algorithm="urn:ietf:params:xml:ns:cpxmlsec:algorithms:gostr34112012-256"/>
        <DigestValue>ZtQzUyyc5zglkpdQgmggg8oXNqd724kf4tlpYGgsHyQ=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Sn4YP9DhFlcWaryD4+Ly1wfqYhpP3FGFrjNkZ1VPH8I=</DigestValue>
      </Reference>
      <Reference URI="/word/endnotes.xml?ContentType=application/vnd.openxmlformats-officedocument.wordprocessingml.endnotes+xml">
        <DigestMethod Algorithm="urn:ietf:params:xml:ns:cpxmlsec:algorithms:gostr34112012-256"/>
        <DigestValue>8rtAHxwG+pWLTMfpksy4XNbCndkoqSVoTdnJT2IU7/k=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Y+E63CLG2mFC50Fxj+huXQL7CYu4X1bJiQAwVUYWbfs=</DigestValue>
      </Reference>
      <Reference URI="/word/footnotes.xml?ContentType=application/vnd.openxmlformats-officedocument.wordprocessingml.footnotes+xml">
        <DigestMethod Algorithm="urn:ietf:params:xml:ns:cpxmlsec:algorithms:gostr34112012-256"/>
        <DigestValue>j+Dy8mHOsdZghWx7jxtPuoeWEKdfp3wotDRZ/AbyouE=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wogv+eFT3ETAn4y1Fqi7DQoHjswyIjni92AxTjouXHk=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Ng/GY+WFyZqSqV9zWwaiBIygzgkmgKGqqzhmzZA0sts=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uh22pGE1h5khFBByEOl/F/q+PkcPiRkgxNVMvg3fOkI=</DigestValue>
      </Reference>
      <Reference URI="/word/theme/theme1.xml?ContentType=application/vnd.openxmlformats-officedocument.theme+xml">
        <DigestMethod Algorithm="urn:ietf:params:xml:ns:cpxmlsec:algorithms:gostr34112012-256"/>
        <DigestValue>cFpR6ZRIL+UzykvNU+nE7VD62ZgJoNvII7Rx1v2RQKI=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+00KH4H8jt+6mrwwnP06N4kDmIzzv4lqAUJMdnjSb7M=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2026-08-14T16:44:02Z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16.0.20228/27</OfficeVersion>
          <ApplicationVersion>16.0.20228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  <SignatureInfoV2 xmlns="http://schemas.microsoft.com/office/2006/digsig">
          <Address1/>
          <Address2/>
        </SignatureInfoV2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2026-08-14T16:44:02Z</xd:SigningTime>
          <xd:SigningCertificate>
            <xd:Cert>
              <xd:CertDigest>
                <DigestMethod Algorithm="urn:ietf:params:xml:ns:cpxmlsec:algorithms:gostr34112012-256"/>
                <DigestValue>QyaCJuFr0PvHJDtpmWA0Xb+h96CGi+8WhBjfj/v69z0=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916252823844737268407937556096968377593</X509SerialNumber>
              </xd:IssuerSerial>
            </xd:Cert>
          </xd:SigningCertificate>
          <xd:SignaturePolicyIdentifier>
            <xd:SignaturePolicyImplied/>
          </xd:SignaturePolicyIdentifier>
          <xd:SignatureProductionPlace>
            <xd:City/>
            <xd:StateOrProvince/>
            <xd:PostalCode/>
            <xd:CountryName/>
          </xd:SignatureProductionPlace>
          <xd:SignerRole>
            <xd:ClaimedRoles>
              <xd:ClaimedRole>Руководитель</xd:ClaimedRole>
            </xd:ClaimedRoles>
          </xd:SignerRole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H7DCCB5mgAwIBAgIKFKjyiwAAAAAI9j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IGPBgNVHR8EgYcwgYQwKqAooCaGJGh0dHA6Ly9yZWVzdHItcGtpLnJ1L2NkcC9ndWMyMDIyLmNybDAqoCigJoYkaHR0cDovL2NvbXBhbnkucnQucnUvY2RwL2d1YzIwMjIuY3JsMCqgKKAmhiRodHRwOi8vcm9zdGVsZWNvbS5ydS9jZHAvZ3VjMjAyMi5jcmwwQAYIKwYBBQUHAQEENDAyMDAGCCsGAQUFBzAChiRodHRwOi8vcmVlc3RyLXBr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VSFRssEddocmPPf+HWk2Ay82uBYNZU45ZiA2CgX7smHtsPb6oJYtBAefL8k+EdIrI6+lYBZQNdb7yJ3E3GMowQ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</Signatur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unk4:gDocsCustomXmlDataStorage xmlns:unk4="http://customooxmlschemas.google.com/" uri="GoogleDocsCustomDataVersion1">
  <unk4:docsCustomData roundtripDataSignature="AMtx7miVEHyNObm1Kape8d3ZhxM5xsrZow==">AMUW2mVoN5ycpwCqfxt505D21TVJ6fdKGuVSMQZdVWzs1wan+lkPSm+dPcFidW2C/zmtMdA+XCYIlDNOJZx1dXjeau8EDlPUMK82rCAr2NHizkjdyGI8Kp8QiHclcX+6hjH2QA303WbU</unk4:docsCustomData>
</unk4:gDocsCustomXmlDataStorage>
</file>

<file path=customXml/itemProps1.xml><?xml version="1.0" encoding="utf-8"?>
<ds:datastoreItem xmlns:ds="http://schemas.openxmlformats.org/officeDocument/2006/customXml" ds:itemID="{006F0044-0063-0075-6D00-65006E007400}"/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vsv33</cp:lastModifiedBy>
  <cp:revision>33</cp:revision>
  <dcterms:created xsi:type="dcterms:W3CDTF">2023-11-04T08:12:00Z</dcterms:created>
  <dcterms:modified xsi:type="dcterms:W3CDTF">2026-08-13T10:17:53Z</dcterms:modified>
</cp:coreProperties>
</file>